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75B0" w14:textId="7B45FD76" w:rsidR="000A09D5" w:rsidRPr="006404C4" w:rsidRDefault="008E21CA" w:rsidP="009B2C59">
      <w:pPr>
        <w:pStyle w:val="AAKBodyCopy"/>
        <w:rPr>
          <w:rFonts w:ascii="Work Sans Medium" w:hAnsi="Work Sans Medium"/>
          <w:lang w:val="en-US"/>
        </w:rPr>
      </w:pPr>
      <w:r w:rsidRPr="004C6201">
        <w:rPr>
          <w:rFonts w:ascii="Work Sans Medium" w:hAnsi="Work Sans Medium"/>
          <w:lang w:val="en-US"/>
        </w:rPr>
        <w:t>Press information</w:t>
      </w:r>
      <w:r w:rsidR="00121A0C" w:rsidRPr="004C6201">
        <w:rPr>
          <w:rFonts w:ascii="Work Sans Medium" w:hAnsi="Work Sans Medium"/>
          <w:lang w:val="en-US"/>
        </w:rPr>
        <w:t xml:space="preserve">, </w:t>
      </w:r>
      <w:r w:rsidR="004C6201" w:rsidRPr="004C6201">
        <w:rPr>
          <w:rFonts w:ascii="Work Sans Medium" w:hAnsi="Work Sans Medium"/>
          <w:lang w:val="en-US"/>
        </w:rPr>
        <w:t>May 15</w:t>
      </w:r>
      <w:r w:rsidR="00121A0C" w:rsidRPr="004C6201">
        <w:rPr>
          <w:rFonts w:ascii="Work Sans Medium" w:hAnsi="Work Sans Medium"/>
          <w:lang w:val="en-US"/>
        </w:rPr>
        <w:t>, 202</w:t>
      </w:r>
      <w:r w:rsidR="00DA0148" w:rsidRPr="004C6201">
        <w:rPr>
          <w:rFonts w:ascii="Work Sans Medium" w:hAnsi="Work Sans Medium"/>
          <w:lang w:val="en-US"/>
        </w:rPr>
        <w:t>3</w:t>
      </w:r>
    </w:p>
    <w:p w14:paraId="44A4FC36" w14:textId="77777777" w:rsidR="00DB0E98" w:rsidRPr="009E17E9" w:rsidRDefault="00DB0E98" w:rsidP="00DB0E98">
      <w:pPr>
        <w:ind w:left="-567"/>
        <w:rPr>
          <w:rFonts w:ascii="Work Sans Light" w:hAnsi="Work Sans Light" w:cs="Arial"/>
          <w:color w:val="0070C0"/>
          <w:sz w:val="40"/>
          <w:szCs w:val="40"/>
          <w:lang w:val="en-US"/>
        </w:rPr>
      </w:pPr>
      <w:r w:rsidRPr="009E17E9">
        <w:rPr>
          <w:rFonts w:ascii="Work Sans Light" w:hAnsi="Work Sans Light" w:cs="Arial"/>
          <w:color w:val="0070C0"/>
          <w:sz w:val="40"/>
          <w:szCs w:val="40"/>
          <w:lang w:val="en-US"/>
        </w:rPr>
        <w:t>Raising the bar on flavor: AAK’s CEBES™ Choco 15 creates new possibilities for chocolate compounds</w:t>
      </w:r>
    </w:p>
    <w:p w14:paraId="79FBE7BE" w14:textId="77777777" w:rsidR="008E21CA" w:rsidRPr="008E21CA" w:rsidRDefault="008E21CA" w:rsidP="008E21CA">
      <w:pPr>
        <w:ind w:left="-567"/>
        <w:rPr>
          <w:rFonts w:ascii="Work Sans Light" w:hAnsi="Work Sans Light" w:cs="Arial"/>
          <w:b/>
          <w:bCs/>
          <w:color w:val="0070C0"/>
          <w:sz w:val="20"/>
          <w:szCs w:val="20"/>
          <w:lang w:val="en-US"/>
        </w:rPr>
      </w:pPr>
    </w:p>
    <w:p w14:paraId="3DE2E93C" w14:textId="144A69F2" w:rsidR="00DA0148" w:rsidRPr="00BE5ADC" w:rsidRDefault="00DA0148" w:rsidP="00DA0148">
      <w:pPr>
        <w:ind w:left="-567"/>
        <w:rPr>
          <w:rFonts w:ascii="Work Sans Medium" w:hAnsi="Work Sans Medium" w:cs="Arial"/>
          <w:sz w:val="20"/>
          <w:szCs w:val="20"/>
          <w:lang w:val="en-US"/>
        </w:rPr>
      </w:pPr>
      <w:r w:rsidRPr="00BE5ADC">
        <w:rPr>
          <w:rFonts w:ascii="Work Sans Medium" w:hAnsi="Work Sans Medium" w:cs="Arial"/>
          <w:sz w:val="20"/>
          <w:szCs w:val="20"/>
          <w:lang w:val="en-US"/>
        </w:rPr>
        <w:t xml:space="preserve">AAK has launched a </w:t>
      </w:r>
      <w:r w:rsidR="003F6CFE">
        <w:rPr>
          <w:rFonts w:ascii="Work Sans Medium" w:hAnsi="Work Sans Medium" w:cs="Arial"/>
          <w:sz w:val="20"/>
          <w:szCs w:val="20"/>
          <w:lang w:val="en-US"/>
        </w:rPr>
        <w:t xml:space="preserve">premium </w:t>
      </w:r>
      <w:r w:rsidRPr="00BE5ADC">
        <w:rPr>
          <w:rFonts w:ascii="Work Sans Medium" w:hAnsi="Work Sans Medium" w:cs="Arial"/>
          <w:sz w:val="20"/>
          <w:szCs w:val="20"/>
          <w:lang w:val="en-US"/>
        </w:rPr>
        <w:t xml:space="preserve">cocoa butter substitute (CBS) </w:t>
      </w:r>
      <w:r>
        <w:rPr>
          <w:rFonts w:ascii="Work Sans Medium" w:hAnsi="Work Sans Medium" w:cs="Arial"/>
          <w:sz w:val="20"/>
          <w:szCs w:val="20"/>
          <w:lang w:val="en-US"/>
        </w:rPr>
        <w:t xml:space="preserve">compound </w:t>
      </w:r>
      <w:r w:rsidRPr="00BE5ADC">
        <w:rPr>
          <w:rFonts w:ascii="Work Sans Medium" w:hAnsi="Work Sans Medium" w:cs="Arial"/>
          <w:sz w:val="20"/>
          <w:szCs w:val="20"/>
          <w:lang w:val="en-US"/>
        </w:rPr>
        <w:t xml:space="preserve">that facilitates unprecedented levels of cocoa in chocolate compounds for </w:t>
      </w:r>
      <w:r>
        <w:rPr>
          <w:rFonts w:ascii="Work Sans Medium" w:hAnsi="Work Sans Medium" w:cs="Arial"/>
          <w:sz w:val="20"/>
          <w:szCs w:val="20"/>
          <w:lang w:val="en-US"/>
        </w:rPr>
        <w:t>enhanced</w:t>
      </w:r>
      <w:r w:rsidRPr="00BE5ADC">
        <w:rPr>
          <w:rFonts w:ascii="Work Sans Medium" w:hAnsi="Work Sans Medium" w:cs="Arial"/>
          <w:sz w:val="20"/>
          <w:szCs w:val="20"/>
          <w:lang w:val="en-US"/>
        </w:rPr>
        <w:t xml:space="preserve"> taste.</w:t>
      </w:r>
    </w:p>
    <w:p w14:paraId="3AD75229" w14:textId="77777777" w:rsidR="008E21CA" w:rsidRPr="008E21CA" w:rsidRDefault="008E21CA" w:rsidP="008E21CA">
      <w:pPr>
        <w:ind w:left="-567"/>
        <w:rPr>
          <w:rFonts w:ascii="Work Sans Light" w:hAnsi="Work Sans Light" w:cs="Arial"/>
          <w:sz w:val="20"/>
          <w:szCs w:val="20"/>
          <w:lang w:val="en-US"/>
        </w:rPr>
      </w:pPr>
    </w:p>
    <w:p w14:paraId="63E874E3" w14:textId="77777777" w:rsidR="004A5297" w:rsidRDefault="004A5297" w:rsidP="004A5297">
      <w:pPr>
        <w:ind w:left="-567"/>
        <w:rPr>
          <w:rFonts w:ascii="Work Sans Medium" w:hAnsi="Work Sans Medium" w:cs="Arial"/>
          <w:sz w:val="20"/>
          <w:szCs w:val="20"/>
          <w:lang w:val="en-US"/>
        </w:rPr>
      </w:pPr>
      <w:r>
        <w:rPr>
          <w:rFonts w:ascii="Work Sans Medium" w:hAnsi="Work Sans Medium" w:cs="Arial"/>
          <w:color w:val="0070C0"/>
          <w:sz w:val="20"/>
          <w:szCs w:val="20"/>
          <w:lang w:val="en-US"/>
        </w:rPr>
        <w:t>Enhanced cocoa flavor</w:t>
      </w:r>
    </w:p>
    <w:p w14:paraId="2A5EA9E4" w14:textId="2BC4B9C4" w:rsidR="003800BB" w:rsidRPr="00F26C01" w:rsidRDefault="00CF71A6" w:rsidP="003800BB">
      <w:pPr>
        <w:ind w:left="-567"/>
        <w:rPr>
          <w:rFonts w:ascii="Work Sans Light" w:hAnsi="Work Sans Light" w:cs="Arial"/>
          <w:sz w:val="20"/>
          <w:szCs w:val="20"/>
          <w:lang w:val="en-US"/>
        </w:rPr>
      </w:pPr>
      <w:r w:rsidRPr="00F26C01">
        <w:rPr>
          <w:rFonts w:ascii="Work Sans Light" w:hAnsi="Work Sans Light" w:cs="Arial"/>
          <w:sz w:val="20"/>
          <w:szCs w:val="20"/>
          <w:lang w:val="en-US"/>
        </w:rPr>
        <w:t xml:space="preserve">Using </w:t>
      </w:r>
      <w:r w:rsidR="00054632" w:rsidRPr="00F26C01">
        <w:rPr>
          <w:rFonts w:ascii="Work Sans Light" w:hAnsi="Work Sans Light" w:cs="Arial"/>
          <w:sz w:val="20"/>
          <w:szCs w:val="20"/>
          <w:lang w:val="en-US"/>
        </w:rPr>
        <w:t xml:space="preserve">a </w:t>
      </w:r>
      <w:r w:rsidRPr="00F26C01">
        <w:rPr>
          <w:rFonts w:ascii="Work Sans Light" w:hAnsi="Work Sans Light" w:cs="Arial"/>
          <w:sz w:val="20"/>
          <w:szCs w:val="20"/>
          <w:lang w:val="en-US"/>
        </w:rPr>
        <w:t>CBS to create chocolate compounds can significantly reduce formulation costs for products such as confectionery bars, tablets</w:t>
      </w:r>
      <w:r w:rsidR="00365748" w:rsidRPr="00F26C01">
        <w:rPr>
          <w:rFonts w:ascii="Work Sans Light" w:hAnsi="Work Sans Light" w:cs="Arial"/>
          <w:sz w:val="20"/>
          <w:szCs w:val="20"/>
          <w:lang w:val="en-US"/>
        </w:rPr>
        <w:t>,</w:t>
      </w:r>
      <w:r w:rsidRPr="00F26C01">
        <w:rPr>
          <w:rFonts w:ascii="Work Sans Light" w:hAnsi="Work Sans Light" w:cs="Arial"/>
          <w:sz w:val="20"/>
          <w:szCs w:val="20"/>
          <w:lang w:val="en-US"/>
        </w:rPr>
        <w:t xml:space="preserve"> and bakery goods</w:t>
      </w:r>
      <w:r w:rsidR="003800BB" w:rsidRPr="00F26C01">
        <w:rPr>
          <w:rFonts w:ascii="Work Sans Light" w:hAnsi="Work Sans Light" w:cs="Arial"/>
          <w:sz w:val="20"/>
          <w:szCs w:val="20"/>
          <w:lang w:val="en-US"/>
        </w:rPr>
        <w:t xml:space="preserve">. However, most options on the market present issues </w:t>
      </w:r>
      <w:r w:rsidRPr="00F26C01">
        <w:rPr>
          <w:rFonts w:ascii="Work Sans Light" w:hAnsi="Work Sans Light" w:cs="Arial"/>
          <w:sz w:val="20"/>
          <w:szCs w:val="20"/>
          <w:lang w:val="en-US"/>
        </w:rPr>
        <w:t>with</w:t>
      </w:r>
      <w:r w:rsidR="003800BB" w:rsidRPr="00F26C01">
        <w:rPr>
          <w:rFonts w:ascii="Work Sans Light" w:hAnsi="Work Sans Light" w:cs="Arial"/>
          <w:sz w:val="20"/>
          <w:szCs w:val="20"/>
          <w:lang w:val="en-US"/>
        </w:rPr>
        <w:t xml:space="preserve"> bloom and</w:t>
      </w:r>
      <w:r w:rsidRPr="00F26C01">
        <w:rPr>
          <w:rFonts w:ascii="Work Sans Light" w:hAnsi="Work Sans Light" w:cs="Arial"/>
          <w:sz w:val="20"/>
          <w:szCs w:val="20"/>
          <w:lang w:val="en-US"/>
        </w:rPr>
        <w:t xml:space="preserve"> sensory qualities if</w:t>
      </w:r>
      <w:r w:rsidR="003800BB" w:rsidRPr="00F26C01">
        <w:rPr>
          <w:rFonts w:ascii="Work Sans Light" w:hAnsi="Work Sans Light" w:cs="Arial"/>
          <w:sz w:val="20"/>
          <w:szCs w:val="20"/>
          <w:lang w:val="en-US"/>
        </w:rPr>
        <w:t xml:space="preserve"> the amount of cocoa ingredients exceeds 5%.</w:t>
      </w:r>
    </w:p>
    <w:p w14:paraId="0CA84B8D" w14:textId="77777777" w:rsidR="003800BB" w:rsidRPr="00F26C01" w:rsidRDefault="003800BB" w:rsidP="003800BB">
      <w:pPr>
        <w:ind w:left="-567"/>
        <w:rPr>
          <w:rFonts w:ascii="Work Sans Light" w:hAnsi="Work Sans Light" w:cs="Arial"/>
          <w:sz w:val="20"/>
          <w:szCs w:val="20"/>
          <w:lang w:val="en-US"/>
        </w:rPr>
      </w:pPr>
    </w:p>
    <w:p w14:paraId="2F670AC9" w14:textId="5551DCF4" w:rsidR="003800BB" w:rsidRPr="007B1471" w:rsidRDefault="003800BB" w:rsidP="003800BB">
      <w:pPr>
        <w:ind w:left="-567"/>
        <w:rPr>
          <w:rFonts w:ascii="Work Sans Light" w:hAnsi="Work Sans Light" w:cs="Arial"/>
          <w:sz w:val="20"/>
          <w:szCs w:val="20"/>
          <w:lang w:val="en-US"/>
        </w:rPr>
      </w:pPr>
      <w:r w:rsidRPr="004C6201">
        <w:rPr>
          <w:rFonts w:ascii="Work Sans Light" w:hAnsi="Work Sans Light" w:cs="Arial"/>
          <w:sz w:val="20"/>
          <w:szCs w:val="20"/>
          <w:lang w:val="en-US"/>
        </w:rPr>
        <w:t xml:space="preserve">CEBES™ Choco 15 is a </w:t>
      </w:r>
      <w:r w:rsidR="00B737A5" w:rsidRPr="004C6201">
        <w:rPr>
          <w:rFonts w:ascii="Work Sans Light" w:hAnsi="Work Sans Light" w:cs="Arial"/>
          <w:sz w:val="20"/>
          <w:szCs w:val="20"/>
          <w:lang w:val="en-US"/>
        </w:rPr>
        <w:t>patented</w:t>
      </w:r>
      <w:r w:rsidR="001112FB" w:rsidRPr="004C6201">
        <w:rPr>
          <w:rFonts w:ascii="Work Sans Light" w:hAnsi="Work Sans Light" w:cs="Arial"/>
          <w:sz w:val="20"/>
          <w:szCs w:val="20"/>
          <w:lang w:val="en-US"/>
        </w:rPr>
        <w:t>, plant-based</w:t>
      </w:r>
      <w:r w:rsidRPr="004C6201">
        <w:rPr>
          <w:rFonts w:ascii="Work Sans Light" w:hAnsi="Work Sans Light" w:cs="Arial"/>
          <w:sz w:val="20"/>
          <w:szCs w:val="20"/>
          <w:lang w:val="en-US"/>
        </w:rPr>
        <w:t xml:space="preserve"> CBS compound that allows up to 15% of cocoa</w:t>
      </w:r>
      <w:r w:rsidRPr="00F26C01">
        <w:rPr>
          <w:rFonts w:ascii="Work Sans Light" w:hAnsi="Work Sans Light" w:cs="Arial"/>
          <w:sz w:val="20"/>
          <w:szCs w:val="20"/>
          <w:lang w:val="en-US"/>
        </w:rPr>
        <w:t xml:space="preserve"> ingredients</w:t>
      </w:r>
      <w:r w:rsidR="00CF71A6" w:rsidRPr="00F26C01">
        <w:rPr>
          <w:rFonts w:ascii="Work Sans Light" w:hAnsi="Work Sans Light" w:cs="Arial"/>
          <w:sz w:val="20"/>
          <w:szCs w:val="20"/>
          <w:lang w:val="en-US"/>
        </w:rPr>
        <w:t xml:space="preserve"> for superior cocoa flavor</w:t>
      </w:r>
      <w:r w:rsidRPr="00F26C01">
        <w:rPr>
          <w:rFonts w:ascii="Work Sans Light" w:hAnsi="Work Sans Light" w:cs="Arial"/>
          <w:sz w:val="20"/>
          <w:szCs w:val="20"/>
          <w:lang w:val="en-US"/>
        </w:rPr>
        <w:t>. It supports a long shelf life and avoids bloom even in high-cocoa recipes, ensuring products retain a glossy</w:t>
      </w:r>
      <w:r>
        <w:rPr>
          <w:rFonts w:ascii="Work Sans Light" w:hAnsi="Work Sans Light" w:cs="Arial"/>
          <w:sz w:val="20"/>
          <w:szCs w:val="20"/>
          <w:lang w:val="en-US"/>
        </w:rPr>
        <w:t xml:space="preserve"> appearance, remain </w:t>
      </w:r>
      <w:r w:rsidRPr="00B961C4">
        <w:rPr>
          <w:rFonts w:ascii="Work Sans Light" w:hAnsi="Work Sans Light" w:cs="Arial"/>
          <w:sz w:val="20"/>
          <w:szCs w:val="20"/>
          <w:lang w:val="en-US"/>
        </w:rPr>
        <w:t>hard and stable at room temperature</w:t>
      </w:r>
      <w:r>
        <w:rPr>
          <w:rFonts w:ascii="Work Sans Light" w:hAnsi="Work Sans Light" w:cs="Arial"/>
          <w:sz w:val="20"/>
          <w:szCs w:val="20"/>
          <w:lang w:val="en-US"/>
        </w:rPr>
        <w:t xml:space="preserve">, and are </w:t>
      </w:r>
      <w:r w:rsidR="00F26C01">
        <w:rPr>
          <w:rFonts w:ascii="Work Sans Light" w:hAnsi="Work Sans Light" w:cs="Arial"/>
          <w:sz w:val="20"/>
          <w:szCs w:val="20"/>
          <w:lang w:val="en-US"/>
        </w:rPr>
        <w:t>pleasant</w:t>
      </w:r>
      <w:r w:rsidRPr="00B961C4">
        <w:rPr>
          <w:rFonts w:ascii="Work Sans Light" w:hAnsi="Work Sans Light" w:cs="Arial"/>
          <w:sz w:val="20"/>
          <w:szCs w:val="20"/>
          <w:lang w:val="en-US"/>
        </w:rPr>
        <w:t xml:space="preserve"> to the touch.</w:t>
      </w:r>
      <w:r>
        <w:rPr>
          <w:rFonts w:ascii="Work Sans Light" w:hAnsi="Work Sans Light" w:cs="Arial"/>
          <w:sz w:val="20"/>
          <w:szCs w:val="20"/>
          <w:lang w:val="en-US"/>
        </w:rPr>
        <w:t xml:space="preserve"> </w:t>
      </w:r>
      <w:r w:rsidRPr="00BE5ADC">
        <w:rPr>
          <w:rFonts w:ascii="Work Sans Light" w:hAnsi="Work Sans Light" w:cs="Arial"/>
          <w:sz w:val="20"/>
          <w:szCs w:val="20"/>
          <w:lang w:val="en-US"/>
        </w:rPr>
        <w:t xml:space="preserve">In addition, </w:t>
      </w:r>
      <w:r>
        <w:rPr>
          <w:rFonts w:ascii="Work Sans Light" w:hAnsi="Work Sans Light" w:cs="Arial"/>
          <w:sz w:val="20"/>
          <w:szCs w:val="20"/>
          <w:lang w:val="en-US"/>
        </w:rPr>
        <w:t>it</w:t>
      </w:r>
      <w:r w:rsidRPr="00BE5ADC">
        <w:rPr>
          <w:rFonts w:ascii="Work Sans Light" w:hAnsi="Work Sans Light" w:cs="Arial"/>
          <w:sz w:val="20"/>
          <w:szCs w:val="20"/>
          <w:lang w:val="en-US"/>
        </w:rPr>
        <w:t xml:space="preserve"> is free from trans</w:t>
      </w:r>
      <w:r>
        <w:rPr>
          <w:rFonts w:ascii="Work Sans Light" w:hAnsi="Work Sans Light" w:cs="Arial"/>
          <w:sz w:val="20"/>
          <w:szCs w:val="20"/>
          <w:lang w:val="en-US"/>
        </w:rPr>
        <w:t>-</w:t>
      </w:r>
      <w:r w:rsidRPr="00BE5ADC">
        <w:rPr>
          <w:rFonts w:ascii="Work Sans Light" w:hAnsi="Work Sans Light" w:cs="Arial"/>
          <w:sz w:val="20"/>
          <w:szCs w:val="20"/>
          <w:lang w:val="en-US"/>
        </w:rPr>
        <w:t>fatty acids (TFAs) and has cost-efficient processing, with no tempering process required, while maintaining a fast</w:t>
      </w:r>
      <w:r w:rsidR="00741D56">
        <w:rPr>
          <w:rFonts w:ascii="Work Sans Light" w:hAnsi="Work Sans Light" w:cs="Arial"/>
          <w:sz w:val="20"/>
          <w:szCs w:val="20"/>
          <w:lang w:val="en-US"/>
        </w:rPr>
        <w:t xml:space="preserve"> </w:t>
      </w:r>
      <w:r w:rsidRPr="00BE5ADC">
        <w:rPr>
          <w:rFonts w:ascii="Work Sans Light" w:hAnsi="Work Sans Light" w:cs="Arial"/>
          <w:sz w:val="20"/>
          <w:szCs w:val="20"/>
          <w:lang w:val="en-US"/>
        </w:rPr>
        <w:t xml:space="preserve">setting time. </w:t>
      </w:r>
    </w:p>
    <w:p w14:paraId="1F157B17" w14:textId="77777777" w:rsidR="003800BB" w:rsidRDefault="003800BB" w:rsidP="003800BB">
      <w:pPr>
        <w:ind w:left="-567"/>
        <w:rPr>
          <w:rFonts w:ascii="Work Sans Medium" w:hAnsi="Work Sans Medium" w:cs="Arial"/>
          <w:sz w:val="20"/>
          <w:szCs w:val="20"/>
          <w:lang w:val="en-US"/>
        </w:rPr>
      </w:pPr>
    </w:p>
    <w:p w14:paraId="161FF26E" w14:textId="06E0F34C" w:rsidR="003800BB" w:rsidRDefault="0033265B" w:rsidP="003800BB">
      <w:pPr>
        <w:ind w:left="-567"/>
        <w:rPr>
          <w:rFonts w:ascii="Work Sans Medium" w:hAnsi="Work Sans Medium" w:cs="Arial"/>
          <w:sz w:val="20"/>
          <w:szCs w:val="20"/>
          <w:lang w:val="en-US"/>
        </w:rPr>
      </w:pPr>
      <w:r w:rsidRPr="00BE5ADC">
        <w:rPr>
          <w:rFonts w:ascii="Work Sans Light" w:hAnsi="Work Sans Light" w:cs="Arial"/>
          <w:sz w:val="20"/>
          <w:szCs w:val="20"/>
          <w:lang w:val="en-US"/>
        </w:rPr>
        <w:t xml:space="preserve">Luis Parra, </w:t>
      </w:r>
      <w:r w:rsidR="003800BB" w:rsidRPr="00BE5ADC">
        <w:rPr>
          <w:rFonts w:ascii="Work Sans Light" w:hAnsi="Work Sans Light" w:cs="Arial"/>
          <w:sz w:val="20"/>
          <w:szCs w:val="20"/>
          <w:lang w:val="en-US"/>
        </w:rPr>
        <w:t>AAK’s Global Director</w:t>
      </w:r>
      <w:r w:rsidR="009C6F84">
        <w:rPr>
          <w:rFonts w:ascii="Work Sans Light" w:hAnsi="Work Sans Light" w:cs="Arial"/>
          <w:sz w:val="20"/>
          <w:szCs w:val="20"/>
          <w:lang w:val="en-US"/>
        </w:rPr>
        <w:t xml:space="preserve"> of</w:t>
      </w:r>
      <w:r w:rsidR="003800BB" w:rsidRPr="00BE5ADC">
        <w:rPr>
          <w:rFonts w:ascii="Work Sans Light" w:hAnsi="Work Sans Light" w:cs="Arial"/>
          <w:sz w:val="20"/>
          <w:szCs w:val="20"/>
          <w:lang w:val="en-US"/>
        </w:rPr>
        <w:t xml:space="preserve"> Chocolate &amp; Confectionery Fats, said: “We are very excited to launch CEBES™ Choco 15, the only compound on the market that allows up to 15% of cocoa ingredients. </w:t>
      </w:r>
      <w:r w:rsidR="003800BB">
        <w:rPr>
          <w:rFonts w:ascii="Work Sans Light" w:hAnsi="Work Sans Light" w:cs="Arial"/>
          <w:sz w:val="20"/>
          <w:szCs w:val="20"/>
          <w:lang w:val="en-US"/>
        </w:rPr>
        <w:t xml:space="preserve">It is </w:t>
      </w:r>
      <w:r w:rsidR="0059131C">
        <w:rPr>
          <w:rFonts w:ascii="Work Sans Light" w:hAnsi="Work Sans Light" w:cs="Arial"/>
          <w:sz w:val="20"/>
          <w:szCs w:val="20"/>
          <w:lang w:val="en-US"/>
        </w:rPr>
        <w:t>a</w:t>
      </w:r>
      <w:r w:rsidR="003800BB">
        <w:rPr>
          <w:rFonts w:ascii="Work Sans Light" w:hAnsi="Work Sans Light" w:cs="Arial"/>
          <w:sz w:val="20"/>
          <w:szCs w:val="20"/>
          <w:lang w:val="en-US"/>
        </w:rPr>
        <w:t xml:space="preserve">n innovative, highly flexible solution that can </w:t>
      </w:r>
      <w:r w:rsidR="003800BB" w:rsidRPr="00BE5ADC">
        <w:rPr>
          <w:rFonts w:ascii="Work Sans Light" w:hAnsi="Work Sans Light" w:cs="Arial"/>
          <w:sz w:val="20"/>
          <w:szCs w:val="20"/>
          <w:lang w:val="en-US"/>
        </w:rPr>
        <w:t>help brands max out on their products’ taste while maintaining</w:t>
      </w:r>
      <w:r w:rsidR="003800BB">
        <w:rPr>
          <w:rFonts w:ascii="Work Sans Light" w:hAnsi="Work Sans Light" w:cs="Arial"/>
          <w:sz w:val="20"/>
          <w:szCs w:val="20"/>
          <w:lang w:val="en-US"/>
        </w:rPr>
        <w:t xml:space="preserve"> </w:t>
      </w:r>
      <w:r w:rsidR="003800BB" w:rsidRPr="00BE5ADC">
        <w:rPr>
          <w:rFonts w:ascii="Work Sans Light" w:hAnsi="Work Sans Light" w:cs="Arial"/>
          <w:sz w:val="20"/>
          <w:szCs w:val="20"/>
          <w:lang w:val="en-US"/>
        </w:rPr>
        <w:t>longer-lasting quality and cost-efficient processing.</w:t>
      </w:r>
      <w:r w:rsidR="003800BB">
        <w:rPr>
          <w:rFonts w:ascii="Work Sans Light" w:hAnsi="Work Sans Light" w:cs="Arial"/>
          <w:sz w:val="20"/>
          <w:szCs w:val="20"/>
          <w:lang w:val="en-US"/>
        </w:rPr>
        <w:t>”</w:t>
      </w:r>
      <w:r w:rsidR="003800BB" w:rsidRPr="00BE5ADC">
        <w:rPr>
          <w:rFonts w:ascii="Work Sans Light" w:hAnsi="Work Sans Light" w:cs="Arial"/>
          <w:sz w:val="20"/>
          <w:szCs w:val="20"/>
          <w:lang w:val="en-US"/>
        </w:rPr>
        <w:t xml:space="preserve"> </w:t>
      </w:r>
      <w:r w:rsidR="003800BB">
        <w:rPr>
          <w:rFonts w:ascii="Work Sans Light" w:hAnsi="Work Sans Light" w:cs="Arial"/>
          <w:sz w:val="20"/>
          <w:szCs w:val="20"/>
          <w:lang w:val="en-US"/>
        </w:rPr>
        <w:t xml:space="preserve"> </w:t>
      </w:r>
    </w:p>
    <w:p w14:paraId="7EA0E45D" w14:textId="77777777" w:rsidR="0033265B" w:rsidRPr="008E21CA" w:rsidRDefault="0033265B" w:rsidP="0033265B">
      <w:pPr>
        <w:rPr>
          <w:rFonts w:ascii="Work Sans Light" w:hAnsi="Work Sans Light" w:cs="Arial"/>
          <w:sz w:val="20"/>
          <w:szCs w:val="20"/>
          <w:lang w:val="en-US"/>
        </w:rPr>
      </w:pPr>
    </w:p>
    <w:p w14:paraId="39FBB51F" w14:textId="77777777" w:rsidR="002F0EE0" w:rsidRDefault="002F0EE0" w:rsidP="002F0EE0">
      <w:pPr>
        <w:ind w:left="-567"/>
        <w:rPr>
          <w:rFonts w:ascii="Work Sans Medium" w:hAnsi="Work Sans Medium" w:cs="Arial"/>
          <w:sz w:val="20"/>
          <w:szCs w:val="20"/>
          <w:lang w:val="en-US"/>
        </w:rPr>
      </w:pPr>
      <w:r w:rsidRPr="004566A6">
        <w:rPr>
          <w:rFonts w:ascii="Work Sans Medium" w:hAnsi="Work Sans Medium" w:cs="Arial"/>
          <w:color w:val="0070C0"/>
          <w:sz w:val="20"/>
          <w:szCs w:val="20"/>
          <w:lang w:val="en-US"/>
        </w:rPr>
        <w:t>Affordable luxury</w:t>
      </w:r>
    </w:p>
    <w:p w14:paraId="08602DF9" w14:textId="10135CED" w:rsidR="002F0EE0" w:rsidRDefault="002F0EE0" w:rsidP="002F0EE0">
      <w:pPr>
        <w:ind w:left="-567"/>
        <w:rPr>
          <w:rFonts w:ascii="Work Sans Light" w:hAnsi="Work Sans Light" w:cs="Arial"/>
          <w:sz w:val="20"/>
          <w:szCs w:val="20"/>
          <w:lang w:val="en-US"/>
        </w:rPr>
      </w:pPr>
      <w:r w:rsidRPr="00BE5ADC">
        <w:rPr>
          <w:rFonts w:ascii="Work Sans Light" w:hAnsi="Work Sans Light" w:cs="Arial"/>
          <w:sz w:val="20"/>
          <w:szCs w:val="20"/>
          <w:lang w:val="en-US"/>
        </w:rPr>
        <w:t xml:space="preserve">Market trends indicate that affordable indulgence will be essential in a recessionary environment, with consumers increasingly seeking out high-quality </w:t>
      </w:r>
      <w:r>
        <w:rPr>
          <w:rFonts w:ascii="Work Sans Light" w:hAnsi="Work Sans Light" w:cs="Arial"/>
          <w:sz w:val="20"/>
          <w:szCs w:val="20"/>
          <w:lang w:val="en-US"/>
        </w:rPr>
        <w:t>treats</w:t>
      </w:r>
      <w:r w:rsidRPr="00BE5ADC">
        <w:rPr>
          <w:rFonts w:ascii="Work Sans Light" w:hAnsi="Work Sans Light" w:cs="Arial"/>
          <w:sz w:val="20"/>
          <w:szCs w:val="20"/>
          <w:lang w:val="en-US"/>
        </w:rPr>
        <w:t xml:space="preserve"> at </w:t>
      </w:r>
      <w:r>
        <w:rPr>
          <w:rFonts w:ascii="Work Sans Light" w:hAnsi="Work Sans Light" w:cs="Arial"/>
          <w:sz w:val="20"/>
          <w:szCs w:val="20"/>
          <w:lang w:val="en-US"/>
        </w:rPr>
        <w:t xml:space="preserve">more </w:t>
      </w:r>
      <w:r w:rsidRPr="00BE5ADC">
        <w:rPr>
          <w:rFonts w:ascii="Work Sans Light" w:hAnsi="Work Sans Light" w:cs="Arial"/>
          <w:sz w:val="20"/>
          <w:szCs w:val="20"/>
          <w:lang w:val="en-US"/>
        </w:rPr>
        <w:t>modest prices.</w:t>
      </w:r>
      <w:r w:rsidR="00207433" w:rsidRPr="00207433">
        <w:rPr>
          <w:rFonts w:ascii="Work Sans Light" w:hAnsi="Work Sans Light" w:cs="Arial"/>
          <w:sz w:val="20"/>
          <w:szCs w:val="20"/>
          <w:lang w:val="en-US"/>
        </w:rPr>
        <w:t xml:space="preserve"> </w:t>
      </w:r>
      <w:r w:rsidR="00207433" w:rsidRPr="00BE5ADC">
        <w:rPr>
          <w:rFonts w:ascii="Work Sans Light" w:hAnsi="Work Sans Light" w:cs="Arial"/>
          <w:sz w:val="20"/>
          <w:szCs w:val="20"/>
          <w:lang w:val="en-US"/>
        </w:rPr>
        <w:t>CEBES™ Choco 15</w:t>
      </w:r>
      <w:r w:rsidR="00207433">
        <w:rPr>
          <w:rFonts w:ascii="Work Sans Light" w:hAnsi="Work Sans Light" w:cs="Arial"/>
          <w:sz w:val="20"/>
          <w:szCs w:val="20"/>
          <w:lang w:val="en-US"/>
        </w:rPr>
        <w:t xml:space="preserve"> is a cost-effective solution that is designed to </w:t>
      </w:r>
      <w:r w:rsidR="003772DF">
        <w:rPr>
          <w:rFonts w:ascii="Work Sans Light" w:hAnsi="Work Sans Light" w:cs="Arial"/>
          <w:sz w:val="20"/>
          <w:szCs w:val="20"/>
          <w:lang w:val="en-US"/>
        </w:rPr>
        <w:t xml:space="preserve">help </w:t>
      </w:r>
      <w:r w:rsidR="00207433">
        <w:rPr>
          <w:rFonts w:ascii="Work Sans Light" w:hAnsi="Work Sans Light" w:cs="Arial"/>
          <w:sz w:val="20"/>
          <w:szCs w:val="20"/>
          <w:lang w:val="en-US"/>
        </w:rPr>
        <w:t xml:space="preserve">brands </w:t>
      </w:r>
      <w:r w:rsidR="003772DF">
        <w:rPr>
          <w:rFonts w:ascii="Work Sans Light" w:hAnsi="Work Sans Light" w:cs="Arial"/>
          <w:sz w:val="20"/>
          <w:szCs w:val="20"/>
          <w:lang w:val="en-US"/>
        </w:rPr>
        <w:t>deliver</w:t>
      </w:r>
      <w:r w:rsidR="00207433">
        <w:rPr>
          <w:rFonts w:ascii="Work Sans Light" w:hAnsi="Work Sans Light" w:cs="Arial"/>
          <w:sz w:val="20"/>
          <w:szCs w:val="20"/>
          <w:lang w:val="en-US"/>
        </w:rPr>
        <w:t xml:space="preserve"> a more authentic chocolate experience</w:t>
      </w:r>
      <w:r w:rsidR="003772DF">
        <w:rPr>
          <w:rFonts w:ascii="Work Sans Light" w:hAnsi="Work Sans Light" w:cs="Arial"/>
          <w:sz w:val="20"/>
          <w:szCs w:val="20"/>
          <w:lang w:val="en-US"/>
        </w:rPr>
        <w:t xml:space="preserve"> </w:t>
      </w:r>
      <w:r w:rsidR="00816B0A">
        <w:rPr>
          <w:rFonts w:ascii="Work Sans Light" w:hAnsi="Work Sans Light" w:cs="Arial"/>
          <w:sz w:val="20"/>
          <w:szCs w:val="20"/>
          <w:lang w:val="en-US"/>
        </w:rPr>
        <w:t>across a broad array of products</w:t>
      </w:r>
      <w:r w:rsidR="003772DF">
        <w:rPr>
          <w:rFonts w:ascii="Work Sans Light" w:hAnsi="Work Sans Light" w:cs="Arial"/>
          <w:sz w:val="20"/>
          <w:szCs w:val="20"/>
          <w:lang w:val="en-US"/>
        </w:rPr>
        <w:t>.</w:t>
      </w:r>
    </w:p>
    <w:p w14:paraId="6CD05669" w14:textId="77777777" w:rsidR="002F0EE0" w:rsidRDefault="002F0EE0" w:rsidP="002F0EE0">
      <w:pPr>
        <w:ind w:left="-567"/>
        <w:rPr>
          <w:rFonts w:ascii="Work Sans Medium" w:hAnsi="Work Sans Medium" w:cs="Arial"/>
          <w:sz w:val="20"/>
          <w:szCs w:val="20"/>
          <w:lang w:val="en-US"/>
        </w:rPr>
      </w:pPr>
    </w:p>
    <w:p w14:paraId="0F8FF9C0" w14:textId="555174EC" w:rsidR="002F0EE0" w:rsidRDefault="002F0EE0" w:rsidP="002F0EE0">
      <w:pPr>
        <w:ind w:left="-567"/>
        <w:rPr>
          <w:rFonts w:ascii="Work Sans Light" w:hAnsi="Work Sans Light" w:cs="Arial"/>
          <w:sz w:val="20"/>
          <w:szCs w:val="20"/>
          <w:lang w:val="en-US"/>
        </w:rPr>
      </w:pPr>
      <w:r w:rsidRPr="00BE5ADC">
        <w:rPr>
          <w:rFonts w:ascii="Work Sans Light" w:hAnsi="Work Sans Light" w:cs="Arial"/>
          <w:sz w:val="20"/>
          <w:szCs w:val="20"/>
          <w:lang w:val="en-US"/>
        </w:rPr>
        <w:t xml:space="preserve">Luis Parra </w:t>
      </w:r>
      <w:r>
        <w:rPr>
          <w:rFonts w:ascii="Work Sans Light" w:hAnsi="Work Sans Light" w:cs="Arial"/>
          <w:sz w:val="20"/>
          <w:szCs w:val="20"/>
          <w:lang w:val="en-US"/>
        </w:rPr>
        <w:t>said</w:t>
      </w:r>
      <w:r w:rsidRPr="00BE5ADC">
        <w:rPr>
          <w:rFonts w:ascii="Work Sans Light" w:hAnsi="Work Sans Light" w:cs="Arial"/>
          <w:sz w:val="20"/>
          <w:szCs w:val="20"/>
          <w:lang w:val="en-US"/>
        </w:rPr>
        <w:t>: “Cost is becoming an increasingly important factor for consumers, but taste remains the primary criterion</w:t>
      </w:r>
      <w:r>
        <w:rPr>
          <w:rFonts w:ascii="Work Sans Light" w:hAnsi="Work Sans Light" w:cs="Arial"/>
          <w:sz w:val="20"/>
          <w:szCs w:val="20"/>
          <w:lang w:val="en-US"/>
        </w:rPr>
        <w:t xml:space="preserve"> for chocolate confectionery purchasing decisions</w:t>
      </w:r>
      <w:r w:rsidRPr="00BE5ADC">
        <w:rPr>
          <w:rFonts w:ascii="Work Sans Light" w:hAnsi="Work Sans Light" w:cs="Arial"/>
          <w:sz w:val="20"/>
          <w:szCs w:val="20"/>
          <w:lang w:val="en-US"/>
        </w:rPr>
        <w:t xml:space="preserve">. </w:t>
      </w:r>
      <w:r>
        <w:rPr>
          <w:rFonts w:ascii="Work Sans Light" w:hAnsi="Work Sans Light" w:cs="Arial"/>
          <w:sz w:val="20"/>
          <w:szCs w:val="20"/>
          <w:lang w:val="en-US"/>
        </w:rPr>
        <w:t>As such, they</w:t>
      </w:r>
      <w:r w:rsidRPr="00BE5ADC">
        <w:rPr>
          <w:rFonts w:ascii="Work Sans Light" w:hAnsi="Work Sans Light" w:cs="Arial"/>
          <w:sz w:val="20"/>
          <w:szCs w:val="20"/>
          <w:lang w:val="en-US"/>
        </w:rPr>
        <w:t xml:space="preserve"> will still enjoy small luxuries and emphasize value for money over the lowest price. </w:t>
      </w:r>
      <w:r>
        <w:rPr>
          <w:rFonts w:ascii="Work Sans Light" w:hAnsi="Work Sans Light" w:cs="Arial"/>
          <w:sz w:val="20"/>
          <w:szCs w:val="20"/>
          <w:lang w:val="en-US"/>
        </w:rPr>
        <w:t>W</w:t>
      </w:r>
      <w:r w:rsidRPr="00BE5ADC">
        <w:rPr>
          <w:rFonts w:ascii="Work Sans Light" w:hAnsi="Work Sans Light" w:cs="Arial"/>
          <w:sz w:val="20"/>
          <w:szCs w:val="20"/>
          <w:lang w:val="en-US"/>
        </w:rPr>
        <w:t>e believe AAK will create more value for both customers and consumers by providing them with the right mixture of affordability and quality without the trade-offs.</w:t>
      </w:r>
      <w:r>
        <w:rPr>
          <w:rFonts w:ascii="Work Sans Light" w:hAnsi="Work Sans Light" w:cs="Arial"/>
          <w:sz w:val="20"/>
          <w:szCs w:val="20"/>
          <w:lang w:val="en-US"/>
        </w:rPr>
        <w:t>”</w:t>
      </w:r>
    </w:p>
    <w:p w14:paraId="36AC6474" w14:textId="77777777" w:rsidR="008E21CA" w:rsidRPr="008E21CA" w:rsidRDefault="008E21CA" w:rsidP="008E21CA">
      <w:pPr>
        <w:ind w:left="-567"/>
        <w:rPr>
          <w:rFonts w:ascii="Work Sans Light" w:hAnsi="Work Sans Light" w:cs="Arial"/>
          <w:sz w:val="20"/>
          <w:szCs w:val="20"/>
          <w:lang w:val="en-US"/>
        </w:rPr>
      </w:pPr>
    </w:p>
    <w:p w14:paraId="3969DACD" w14:textId="77777777" w:rsidR="002355E4" w:rsidRDefault="008E21CA" w:rsidP="002355E4">
      <w:pPr>
        <w:ind w:left="-567"/>
        <w:rPr>
          <w:rFonts w:ascii="Work Sans Medium" w:hAnsi="Work Sans Medium" w:cs="Arial"/>
          <w:sz w:val="20"/>
          <w:szCs w:val="20"/>
          <w:lang w:val="en-US"/>
        </w:rPr>
      </w:pPr>
      <w:r w:rsidRPr="008E21CA">
        <w:rPr>
          <w:rFonts w:ascii="Work Sans Medium" w:hAnsi="Work Sans Medium" w:cs="Arial"/>
          <w:sz w:val="20"/>
          <w:szCs w:val="20"/>
          <w:lang w:val="en-US"/>
        </w:rPr>
        <w:t>ENDS</w:t>
      </w:r>
    </w:p>
    <w:p w14:paraId="52E33482" w14:textId="77777777" w:rsidR="002355E4" w:rsidRDefault="002355E4" w:rsidP="002355E4">
      <w:pPr>
        <w:ind w:left="-567"/>
        <w:rPr>
          <w:rFonts w:ascii="Work Sans Medium" w:hAnsi="Work Sans Medium" w:cs="Arial"/>
          <w:sz w:val="20"/>
          <w:szCs w:val="20"/>
          <w:lang w:val="en-US"/>
        </w:rPr>
      </w:pPr>
    </w:p>
    <w:p w14:paraId="4BED25AC" w14:textId="2CFBCC8E" w:rsidR="008E21CA" w:rsidRPr="008E21CA" w:rsidRDefault="008E21CA" w:rsidP="002355E4">
      <w:pPr>
        <w:ind w:left="-567"/>
        <w:rPr>
          <w:rFonts w:ascii="Work Sans Medium" w:hAnsi="Work Sans Medium" w:cs="Arial"/>
          <w:sz w:val="20"/>
          <w:szCs w:val="20"/>
          <w:lang w:val="en-US"/>
        </w:rPr>
      </w:pPr>
      <w:r w:rsidRPr="008E21CA">
        <w:rPr>
          <w:rFonts w:ascii="Work Sans Medium" w:hAnsi="Work Sans Medium" w:cs="Arial"/>
          <w:sz w:val="20"/>
          <w:szCs w:val="20"/>
          <w:lang w:val="en-US"/>
        </w:rPr>
        <w:t>For more information, please contact:</w:t>
      </w:r>
    </w:p>
    <w:p w14:paraId="3D129E34" w14:textId="77777777" w:rsidR="00365748" w:rsidRPr="00365748" w:rsidRDefault="00365748" w:rsidP="00365748">
      <w:pPr>
        <w:ind w:left="-567"/>
        <w:rPr>
          <w:rFonts w:ascii="Work Sans Light" w:eastAsia="Times New Roman" w:hAnsi="Work Sans Light" w:cs="Arial"/>
          <w:color w:val="000000"/>
          <w:sz w:val="20"/>
          <w:szCs w:val="20"/>
          <w:lang w:eastAsia="en-GB"/>
        </w:rPr>
      </w:pPr>
      <w:r w:rsidRPr="00365748">
        <w:rPr>
          <w:rFonts w:ascii="Work Sans Light" w:eastAsia="Times New Roman" w:hAnsi="Work Sans Light" w:cs="Arial"/>
          <w:color w:val="000000"/>
          <w:sz w:val="20"/>
          <w:szCs w:val="20"/>
          <w:lang w:eastAsia="en-GB"/>
        </w:rPr>
        <w:t>Virginia Mellado </w:t>
      </w:r>
    </w:p>
    <w:p w14:paraId="0E4C1154" w14:textId="77777777" w:rsidR="00365748" w:rsidRPr="00365748" w:rsidRDefault="00365748" w:rsidP="00365748">
      <w:pPr>
        <w:ind w:left="-567"/>
        <w:rPr>
          <w:rFonts w:ascii="Work Sans Light" w:eastAsia="Times New Roman" w:hAnsi="Work Sans Light" w:cs="Arial"/>
          <w:color w:val="000000"/>
          <w:sz w:val="20"/>
          <w:szCs w:val="20"/>
          <w:lang w:eastAsia="en-GB"/>
        </w:rPr>
      </w:pPr>
      <w:r w:rsidRPr="00365748">
        <w:rPr>
          <w:rFonts w:ascii="Work Sans Light" w:eastAsia="Times New Roman" w:hAnsi="Work Sans Light" w:cs="Arial"/>
          <w:color w:val="000000"/>
          <w:sz w:val="20"/>
          <w:szCs w:val="20"/>
          <w:lang w:eastAsia="en-GB"/>
        </w:rPr>
        <w:t>Marketing and Communications Specialist </w:t>
      </w:r>
    </w:p>
    <w:p w14:paraId="12EEDDAF" w14:textId="1E4B45B5" w:rsidR="008E21CA" w:rsidRPr="008E21CA" w:rsidRDefault="00365748" w:rsidP="00365748">
      <w:pPr>
        <w:ind w:left="-567"/>
        <w:rPr>
          <w:rFonts w:ascii="Work Sans Light" w:hAnsi="Work Sans Light" w:cs="Arial"/>
          <w:sz w:val="20"/>
          <w:szCs w:val="20"/>
        </w:rPr>
      </w:pPr>
      <w:r w:rsidRPr="00365748">
        <w:rPr>
          <w:rFonts w:ascii="Work Sans Light" w:eastAsia="Times New Roman" w:hAnsi="Work Sans Light" w:cs="Arial"/>
          <w:color w:val="000000"/>
          <w:sz w:val="20"/>
          <w:szCs w:val="20"/>
          <w:lang w:eastAsia="en-GB"/>
        </w:rPr>
        <w:t xml:space="preserve">+31 (0)655075058 / </w:t>
      </w:r>
      <w:hyperlink r:id="rId9" w:history="1">
        <w:r w:rsidRPr="00E44040">
          <w:rPr>
            <w:rStyle w:val="Hyperlink"/>
            <w:rFonts w:ascii="Work Sans Light" w:eastAsia="Times New Roman" w:hAnsi="Work Sans Light" w:cs="Arial"/>
            <w:sz w:val="20"/>
            <w:szCs w:val="20"/>
            <w:lang w:eastAsia="en-GB"/>
          </w:rPr>
          <w:t>virginia.mellado@aak.com</w:t>
        </w:r>
      </w:hyperlink>
      <w:r>
        <w:rPr>
          <w:rFonts w:ascii="Work Sans Light" w:eastAsia="Times New Roman" w:hAnsi="Work Sans Light" w:cs="Arial"/>
          <w:color w:val="000000"/>
          <w:sz w:val="20"/>
          <w:szCs w:val="20"/>
          <w:lang w:eastAsia="en-GB"/>
        </w:rPr>
        <w:br/>
      </w:r>
      <w:hyperlink r:id="rId10" w:history="1">
        <w:r w:rsidR="008E21CA" w:rsidRPr="008E21CA">
          <w:rPr>
            <w:rStyle w:val="Hyperlink"/>
            <w:rFonts w:ascii="Work Sans Light" w:hAnsi="Work Sans Light" w:cs="Arial"/>
            <w:sz w:val="20"/>
            <w:szCs w:val="20"/>
          </w:rPr>
          <w:t>www.aak.com</w:t>
        </w:r>
      </w:hyperlink>
      <w:r w:rsidR="008E21CA" w:rsidRPr="008E21CA">
        <w:rPr>
          <w:rFonts w:ascii="Work Sans Light" w:hAnsi="Work Sans Light" w:cs="Arial"/>
          <w:sz w:val="20"/>
          <w:szCs w:val="20"/>
        </w:rPr>
        <w:t xml:space="preserve"> </w:t>
      </w:r>
    </w:p>
    <w:p w14:paraId="0AB354E0" w14:textId="77777777" w:rsidR="00365748" w:rsidRDefault="00365748" w:rsidP="008E21CA">
      <w:pPr>
        <w:ind w:left="-567"/>
        <w:rPr>
          <w:rFonts w:ascii="Work Sans Medium" w:hAnsi="Work Sans Medium" w:cs="Arial"/>
          <w:sz w:val="20"/>
          <w:szCs w:val="20"/>
          <w:lang w:val="en-US"/>
        </w:rPr>
      </w:pPr>
    </w:p>
    <w:p w14:paraId="2B603BF5" w14:textId="45D1F5B7" w:rsidR="00121A0C" w:rsidRPr="00285DBD" w:rsidRDefault="008E21CA" w:rsidP="00285DBD">
      <w:pPr>
        <w:ind w:left="-567"/>
        <w:rPr>
          <w:rFonts w:ascii="Work Sans Light" w:hAnsi="Work Sans Light" w:cs="Arial"/>
          <w:sz w:val="20"/>
          <w:szCs w:val="20"/>
          <w:lang w:val="en-US"/>
        </w:rPr>
      </w:pPr>
      <w:r w:rsidRPr="008E21CA">
        <w:rPr>
          <w:rFonts w:ascii="Work Sans Medium" w:hAnsi="Work Sans Medium" w:cs="Arial"/>
          <w:sz w:val="20"/>
          <w:szCs w:val="20"/>
          <w:lang w:val="en-US"/>
        </w:rPr>
        <w:lastRenderedPageBreak/>
        <w:t>About AAK</w:t>
      </w:r>
      <w:r w:rsidRPr="008E21CA">
        <w:rPr>
          <w:rFonts w:ascii="Work Sans Light" w:hAnsi="Work Sans Light" w:cs="Arial"/>
          <w:b/>
          <w:bCs/>
          <w:sz w:val="20"/>
          <w:szCs w:val="20"/>
          <w:lang w:val="en-US"/>
        </w:rPr>
        <w:t xml:space="preserve"> </w:t>
      </w:r>
      <w:r w:rsidRPr="008E21CA">
        <w:rPr>
          <w:rFonts w:ascii="Work Sans Light" w:hAnsi="Work Sans Light" w:cs="Arial"/>
          <w:b/>
          <w:bCs/>
          <w:sz w:val="20"/>
          <w:szCs w:val="20"/>
          <w:lang w:val="en-US"/>
        </w:rPr>
        <w:br/>
      </w:r>
      <w:r w:rsidRPr="008E21CA">
        <w:rPr>
          <w:rFonts w:ascii="Work Sans Light" w:hAnsi="Work Sans Light" w:cs="Arial"/>
          <w:sz w:val="20"/>
          <w:szCs w:val="20"/>
          <w:lang w:val="en-US"/>
        </w:rPr>
        <w:t xml:space="preserve">Everything AAK does is about </w:t>
      </w:r>
      <w:r w:rsidRPr="008E21CA">
        <w:rPr>
          <w:rFonts w:ascii="Work Sans Medium" w:hAnsi="Work Sans Medium" w:cs="Arial"/>
          <w:sz w:val="20"/>
          <w:szCs w:val="20"/>
          <w:lang w:val="en-US"/>
        </w:rPr>
        <w:t>Making Better Happen™</w:t>
      </w:r>
      <w:r w:rsidRPr="008E21CA">
        <w:rPr>
          <w:rFonts w:ascii="Work Sans Light" w:hAnsi="Work Sans Light" w:cs="Arial"/>
          <w:sz w:val="20"/>
          <w:szCs w:val="20"/>
          <w:lang w:val="en-US"/>
        </w:rPr>
        <w:t>.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sectPr w:rsidR="00121A0C" w:rsidRPr="00285DBD" w:rsidSect="00D94BA0">
      <w:headerReference w:type="default" r:id="rId11"/>
      <w:footerReference w:type="default" r:id="rId12"/>
      <w:headerReference w:type="first" r:id="rId13"/>
      <w:footerReference w:type="first" r:id="rId14"/>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0D610" w14:textId="77777777" w:rsidR="009378E8" w:rsidRDefault="009378E8" w:rsidP="000A09D5">
      <w:r>
        <w:separator/>
      </w:r>
    </w:p>
  </w:endnote>
  <w:endnote w:type="continuationSeparator" w:id="0">
    <w:p w14:paraId="78B61E90" w14:textId="77777777" w:rsidR="009378E8" w:rsidRDefault="009378E8"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EDC7C31-4941-499F-A590-1F4C8EABB1D5}"/>
    <w:embedBold r:id="rId2" w:fontKey="{E6608E0B-6659-4825-B365-1ED6D229EFEA}"/>
  </w:font>
  <w:font w:name="Times New Roman">
    <w:panose1 w:val="02020603050405020304"/>
    <w:charset w:val="00"/>
    <w:family w:val="roman"/>
    <w:pitch w:val="variable"/>
    <w:sig w:usb0="E0002EFF" w:usb1="C000785B" w:usb2="00000009" w:usb3="00000000" w:csb0="000001FF" w:csb1="00000000"/>
  </w:font>
  <w:font w:name="Work Sans Light Roman">
    <w:altName w:val="Calibri"/>
    <w:panose1 w:val="00000000000000000000"/>
    <w:charset w:val="4D"/>
    <w:family w:val="auto"/>
    <w:notTrueType/>
    <w:pitch w:val="variable"/>
    <w:sig w:usb0="00000007" w:usb1="00000001" w:usb2="00000000" w:usb3="00000000" w:csb0="00000093" w:csb1="00000000"/>
  </w:font>
  <w:font w:name="Work Sans Medium">
    <w:charset w:val="00"/>
    <w:family w:val="auto"/>
    <w:pitch w:val="variable"/>
    <w:sig w:usb0="A00000FF" w:usb1="5000E07B" w:usb2="00000000" w:usb3="00000000" w:csb0="00000193" w:csb1="00000000"/>
    <w:embedRegular r:id="rId3" w:fontKey="{374CDA4D-6961-4237-AD93-6F865C8A3374}"/>
  </w:font>
  <w:font w:name="Work Sans Light">
    <w:charset w:val="00"/>
    <w:family w:val="auto"/>
    <w:pitch w:val="variable"/>
    <w:sig w:usb0="A00000FF" w:usb1="5000E07B" w:usb2="00000000" w:usb3="00000000" w:csb0="00000193" w:csb1="00000000"/>
    <w:embedRegular r:id="rId4" w:fontKey="{D38BD5CF-D0A6-4439-9354-EFEC9877A1CD}"/>
    <w:embedBold r:id="rId5" w:fontKey="{AF05500F-0737-4110-B772-EBC8DBE1B3A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7CCA17C-971A-4F6F-8F98-07213B3C2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6C38" w14:textId="22DC6B34" w:rsidR="00B733D8" w:rsidRDefault="00121A0C">
    <w:pPr>
      <w:pStyle w:val="Footer"/>
    </w:pPr>
    <w:r>
      <w:rPr>
        <w:noProof/>
      </w:rPr>
      <mc:AlternateContent>
        <mc:Choice Requires="wps">
          <w:drawing>
            <wp:anchor distT="0" distB="0" distL="114300" distR="114300" simplePos="0" relativeHeight="251654144"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rPr>
      <mc:AlternateContent>
        <mc:Choice Requires="wps">
          <w:drawing>
            <wp:anchor distT="0" distB="0" distL="114300" distR="114300" simplePos="0" relativeHeight="251652096"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" fillcolor="white [3201]" stroked="f" strokeweight=".5pt">
              <v:fill opacity="0"/>
              <v:textbox inset="0,0,0,0">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83C" w14:textId="77777777" w:rsidR="00B733D8" w:rsidRDefault="00B66A18">
    <w:pPr>
      <w:pStyle w:val="Footer"/>
    </w:pPr>
    <w:r>
      <w:rPr>
        <w:noProof/>
      </w:rPr>
      <mc:AlternateContent>
        <mc:Choice Requires="wps">
          <w:drawing>
            <wp:anchor distT="0" distB="0" distL="114300" distR="114300" simplePos="0" relativeHeight="251659264"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C91CD" w14:textId="77777777" w:rsidR="009378E8" w:rsidRDefault="009378E8" w:rsidP="000A09D5">
      <w:r>
        <w:separator/>
      </w:r>
    </w:p>
  </w:footnote>
  <w:footnote w:type="continuationSeparator" w:id="0">
    <w:p w14:paraId="383A9BE5" w14:textId="77777777" w:rsidR="009378E8" w:rsidRDefault="009378E8" w:rsidP="000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636A" w14:textId="77777777" w:rsidR="000D7B43" w:rsidRDefault="00400F94" w:rsidP="00B153D5">
    <w:pPr>
      <w:pStyle w:val="Header"/>
      <w:tabs>
        <w:tab w:val="clear" w:pos="4513"/>
        <w:tab w:val="clear" w:pos="9026"/>
        <w:tab w:val="left" w:pos="6733"/>
      </w:tabs>
    </w:pPr>
    <w:r>
      <w:rPr>
        <w:noProof/>
      </w:rPr>
      <w:drawing>
        <wp:anchor distT="0" distB="0" distL="114300" distR="114300" simplePos="0" relativeHeight="251644928"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8AE3" w14:textId="77777777" w:rsidR="000D7B43" w:rsidRPr="00400F94" w:rsidRDefault="00400F94" w:rsidP="00400F94">
    <w:pPr>
      <w:pStyle w:val="Header"/>
    </w:pPr>
    <w:r>
      <w:rPr>
        <w:noProof/>
      </w:rPr>
      <w:drawing>
        <wp:anchor distT="0" distB="0" distL="114300" distR="114300" simplePos="0" relativeHeight="25163776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rPr>
      <mc:AlternateContent>
        <mc:Choice Requires="wps">
          <w:drawing>
            <wp:anchor distT="0" distB="0" distL="114300" distR="114300" simplePos="0" relativeHeight="251638784"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54632"/>
    <w:rsid w:val="000A09D5"/>
    <w:rsid w:val="000B1D55"/>
    <w:rsid w:val="000D5719"/>
    <w:rsid w:val="000D7B43"/>
    <w:rsid w:val="000E4930"/>
    <w:rsid w:val="001112FB"/>
    <w:rsid w:val="00113EE8"/>
    <w:rsid w:val="00121A0C"/>
    <w:rsid w:val="00183184"/>
    <w:rsid w:val="001E70BF"/>
    <w:rsid w:val="00207433"/>
    <w:rsid w:val="002355E4"/>
    <w:rsid w:val="0025795A"/>
    <w:rsid w:val="00285DBD"/>
    <w:rsid w:val="002A34A4"/>
    <w:rsid w:val="002F0EE0"/>
    <w:rsid w:val="0033265B"/>
    <w:rsid w:val="00341331"/>
    <w:rsid w:val="00365748"/>
    <w:rsid w:val="003772DF"/>
    <w:rsid w:val="003800BB"/>
    <w:rsid w:val="00393CC4"/>
    <w:rsid w:val="003F6CFE"/>
    <w:rsid w:val="00400F94"/>
    <w:rsid w:val="00405112"/>
    <w:rsid w:val="00416061"/>
    <w:rsid w:val="00437DB0"/>
    <w:rsid w:val="00446AB8"/>
    <w:rsid w:val="00456070"/>
    <w:rsid w:val="00467328"/>
    <w:rsid w:val="004A5297"/>
    <w:rsid w:val="004B594A"/>
    <w:rsid w:val="004C6201"/>
    <w:rsid w:val="004D700E"/>
    <w:rsid w:val="0059131C"/>
    <w:rsid w:val="00596688"/>
    <w:rsid w:val="006404C4"/>
    <w:rsid w:val="00690000"/>
    <w:rsid w:val="006D2113"/>
    <w:rsid w:val="006E590C"/>
    <w:rsid w:val="00710371"/>
    <w:rsid w:val="00723A82"/>
    <w:rsid w:val="00741D56"/>
    <w:rsid w:val="0074728F"/>
    <w:rsid w:val="00816B0A"/>
    <w:rsid w:val="008E21CA"/>
    <w:rsid w:val="009378E8"/>
    <w:rsid w:val="00986F6D"/>
    <w:rsid w:val="009B2C59"/>
    <w:rsid w:val="009C6F84"/>
    <w:rsid w:val="009E17E9"/>
    <w:rsid w:val="009F54FB"/>
    <w:rsid w:val="00B153D5"/>
    <w:rsid w:val="00B62886"/>
    <w:rsid w:val="00B66A18"/>
    <w:rsid w:val="00B733D8"/>
    <w:rsid w:val="00B737A5"/>
    <w:rsid w:val="00BB7A19"/>
    <w:rsid w:val="00BE13F6"/>
    <w:rsid w:val="00C31805"/>
    <w:rsid w:val="00C34C9C"/>
    <w:rsid w:val="00C35D04"/>
    <w:rsid w:val="00C646B1"/>
    <w:rsid w:val="00C83C8F"/>
    <w:rsid w:val="00CA3DF5"/>
    <w:rsid w:val="00CA795B"/>
    <w:rsid w:val="00CF71A6"/>
    <w:rsid w:val="00D4185F"/>
    <w:rsid w:val="00D5284B"/>
    <w:rsid w:val="00D7418E"/>
    <w:rsid w:val="00D94BA0"/>
    <w:rsid w:val="00DA0148"/>
    <w:rsid w:val="00DB0E98"/>
    <w:rsid w:val="00EA1EDB"/>
    <w:rsid w:val="00EC7762"/>
    <w:rsid w:val="00F26C01"/>
    <w:rsid w:val="00F51C5C"/>
    <w:rsid w:val="00F51E24"/>
    <w:rsid w:val="00F5675A"/>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BB128"/>
  <w15:chartTrackingRefBased/>
  <w15:docId w15:val="{AA9D81F0-9398-4656-805A-337BDC55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character" w:styleId="CommentReference">
    <w:name w:val="annotation reference"/>
    <w:basedOn w:val="DefaultParagraphFont"/>
    <w:uiPriority w:val="99"/>
    <w:semiHidden/>
    <w:unhideWhenUsed/>
    <w:rsid w:val="00EA1EDB"/>
    <w:rPr>
      <w:sz w:val="16"/>
      <w:szCs w:val="16"/>
    </w:rPr>
  </w:style>
  <w:style w:type="paragraph" w:styleId="CommentText">
    <w:name w:val="annotation text"/>
    <w:basedOn w:val="Normal"/>
    <w:link w:val="CommentTextChar"/>
    <w:uiPriority w:val="99"/>
    <w:unhideWhenUsed/>
    <w:rsid w:val="00EA1EDB"/>
    <w:rPr>
      <w:sz w:val="20"/>
      <w:szCs w:val="20"/>
    </w:rPr>
  </w:style>
  <w:style w:type="character" w:customStyle="1" w:styleId="CommentTextChar">
    <w:name w:val="Comment Text Char"/>
    <w:basedOn w:val="DefaultParagraphFont"/>
    <w:link w:val="CommentText"/>
    <w:uiPriority w:val="99"/>
    <w:rsid w:val="00EA1EDB"/>
    <w:rPr>
      <w:sz w:val="20"/>
      <w:szCs w:val="20"/>
    </w:rPr>
  </w:style>
  <w:style w:type="paragraph" w:styleId="CommentSubject">
    <w:name w:val="annotation subject"/>
    <w:basedOn w:val="CommentText"/>
    <w:next w:val="CommentText"/>
    <w:link w:val="CommentSubjectChar"/>
    <w:uiPriority w:val="99"/>
    <w:semiHidden/>
    <w:unhideWhenUsed/>
    <w:rsid w:val="00EA1EDB"/>
    <w:rPr>
      <w:b/>
      <w:bCs/>
    </w:rPr>
  </w:style>
  <w:style w:type="character" w:customStyle="1" w:styleId="CommentSubjectChar">
    <w:name w:val="Comment Subject Char"/>
    <w:basedOn w:val="CommentTextChar"/>
    <w:link w:val="CommentSubject"/>
    <w:uiPriority w:val="99"/>
    <w:semiHidden/>
    <w:rsid w:val="00EA1EDB"/>
    <w:rPr>
      <w:b/>
      <w:bCs/>
      <w:sz w:val="20"/>
      <w:szCs w:val="20"/>
    </w:rPr>
  </w:style>
  <w:style w:type="paragraph" w:customStyle="1" w:styleId="paragraph">
    <w:name w:val="paragraph"/>
    <w:basedOn w:val="Normal"/>
    <w:rsid w:val="00EA1EDB"/>
    <w:pPr>
      <w:spacing w:before="100" w:beforeAutospacing="1" w:after="100" w:afterAutospacing="1"/>
    </w:pPr>
    <w:rPr>
      <w:rFonts w:ascii="Times New Roman" w:eastAsia="Times New Roman" w:hAnsi="Times New Roman" w:cs="Times New Roman"/>
      <w:lang w:val="nl-NL" w:eastAsia="nl-NL"/>
    </w:rPr>
  </w:style>
  <w:style w:type="character" w:customStyle="1" w:styleId="normaltextrun">
    <w:name w:val="normaltextrun"/>
    <w:basedOn w:val="DefaultParagraphFont"/>
    <w:rsid w:val="00EA1EDB"/>
  </w:style>
  <w:style w:type="character" w:customStyle="1" w:styleId="eop">
    <w:name w:val="eop"/>
    <w:basedOn w:val="DefaultParagraphFont"/>
    <w:rsid w:val="00EA1EDB"/>
  </w:style>
  <w:style w:type="character" w:styleId="UnresolvedMention">
    <w:name w:val="Unresolved Mention"/>
    <w:basedOn w:val="DefaultParagraphFont"/>
    <w:uiPriority w:val="99"/>
    <w:semiHidden/>
    <w:unhideWhenUsed/>
    <w:rsid w:val="00365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888084">
      <w:bodyDiv w:val="1"/>
      <w:marLeft w:val="0"/>
      <w:marRight w:val="0"/>
      <w:marTop w:val="0"/>
      <w:marBottom w:val="0"/>
      <w:divBdr>
        <w:top w:val="none" w:sz="0" w:space="0" w:color="auto"/>
        <w:left w:val="none" w:sz="0" w:space="0" w:color="auto"/>
        <w:bottom w:val="none" w:sz="0" w:space="0" w:color="auto"/>
        <w:right w:val="none" w:sz="0" w:space="0" w:color="auto"/>
      </w:divBdr>
      <w:divsChild>
        <w:div w:id="163907623">
          <w:marLeft w:val="0"/>
          <w:marRight w:val="0"/>
          <w:marTop w:val="0"/>
          <w:marBottom w:val="0"/>
          <w:divBdr>
            <w:top w:val="none" w:sz="0" w:space="0" w:color="auto"/>
            <w:left w:val="none" w:sz="0" w:space="0" w:color="auto"/>
            <w:bottom w:val="none" w:sz="0" w:space="0" w:color="auto"/>
            <w:right w:val="none" w:sz="0" w:space="0" w:color="auto"/>
          </w:divBdr>
        </w:div>
        <w:div w:id="1295058802">
          <w:marLeft w:val="0"/>
          <w:marRight w:val="0"/>
          <w:marTop w:val="0"/>
          <w:marBottom w:val="0"/>
          <w:divBdr>
            <w:top w:val="none" w:sz="0" w:space="0" w:color="auto"/>
            <w:left w:val="none" w:sz="0" w:space="0" w:color="auto"/>
            <w:bottom w:val="none" w:sz="0" w:space="0" w:color="auto"/>
            <w:right w:val="none" w:sz="0" w:space="0" w:color="auto"/>
          </w:divBdr>
        </w:div>
        <w:div w:id="1026980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ak.com" TargetMode="External"/><Relationship Id="rId4" Type="http://schemas.openxmlformats.org/officeDocument/2006/relationships/styles" Target="styles.xml"/><Relationship Id="rId9" Type="http://schemas.openxmlformats.org/officeDocument/2006/relationships/hyperlink" Target="mailto:virginia.mellado@aak.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FCAE1430C0D41B3840ADAA7397EA2" ma:contentTypeVersion="13" ma:contentTypeDescription="Create a new document." ma:contentTypeScope="" ma:versionID="715a0d04a137301075efd1f18f5445ee">
  <xsd:schema xmlns:xsd="http://www.w3.org/2001/XMLSchema" xmlns:xs="http://www.w3.org/2001/XMLSchema" xmlns:p="http://schemas.microsoft.com/office/2006/metadata/properties" xmlns:ns2="9ba26954-c17e-4dbb-b444-003db95fd737" xmlns:ns3="fc6baf08-0df5-4f5e-b49f-9f1584050067" targetNamespace="http://schemas.microsoft.com/office/2006/metadata/properties" ma:root="true" ma:fieldsID="49494fd7efcce887345d2fb1ea42e1eb" ns2:_="" ns3:_="">
    <xsd:import namespace="9ba26954-c17e-4dbb-b444-003db95fd737"/>
    <xsd:import namespace="fc6baf08-0df5-4f5e-b49f-9f15840500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6954-c17e-4dbb-b444-003db95fd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a5767d8-2ded-4af4-967a-318eae4af1d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6baf08-0df5-4f5e-b49f-9f15840500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a3b838-fb14-43e1-acf0-e6eb914b3fa3}" ma:internalName="TaxCatchAll" ma:showField="CatchAllData" ma:web="fc6baf08-0df5-4f5e-b49f-9f158405006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a26954-c17e-4dbb-b444-003db95fd737">
      <Terms xmlns="http://schemas.microsoft.com/office/infopath/2007/PartnerControls"/>
    </lcf76f155ced4ddcb4097134ff3c332f>
    <TaxCatchAll xmlns="fc6baf08-0df5-4f5e-b49f-9f1584050067" xsi:nil="true"/>
  </documentManagement>
</p:properties>
</file>

<file path=customXml/itemProps1.xml><?xml version="1.0" encoding="utf-8"?>
<ds:datastoreItem xmlns:ds="http://schemas.openxmlformats.org/officeDocument/2006/customXml" ds:itemID="{CEDA3662-7A72-4DC0-B392-FE8E9ED56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6954-c17e-4dbb-b444-003db95fd737"/>
    <ds:schemaRef ds:uri="fc6baf08-0df5-4f5e-b49f-9f1584050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1638F9-FFE6-467E-999D-B5DD382DA478}">
  <ds:schemaRefs>
    <ds:schemaRef ds:uri="http://schemas.microsoft.com/sharepoint/v3/contenttype/forms"/>
  </ds:schemaRefs>
</ds:datastoreItem>
</file>

<file path=customXml/itemProps3.xml><?xml version="1.0" encoding="utf-8"?>
<ds:datastoreItem xmlns:ds="http://schemas.openxmlformats.org/officeDocument/2006/customXml" ds:itemID="{13BA29FE-DB83-4E23-9A53-E5E1FB31C62C}">
  <ds:schemaRefs>
    <ds:schemaRef ds:uri="http://schemas.microsoft.com/office/2006/metadata/properties"/>
    <ds:schemaRef ds:uri="http://schemas.microsoft.com/office/infopath/2007/PartnerControls"/>
    <ds:schemaRef ds:uri="9ba26954-c17e-4dbb-b444-003db95fd737"/>
    <ds:schemaRef ds:uri="fc6baf08-0df5-4f5e-b49f-9f1584050067"/>
  </ds:schemaRefs>
</ds:datastoreItem>
</file>

<file path=docProps/app.xml><?xml version="1.0" encoding="utf-8"?>
<Properties xmlns="http://schemas.openxmlformats.org/officeDocument/2006/extended-properties" xmlns:vt="http://schemas.openxmlformats.org/officeDocument/2006/docPropsVTypes">
  <Template>AAK_A4_LETTERHEAD_TEMPLATE_FEB2</Template>
  <TotalTime>24</TotalTime>
  <Pages>2</Pages>
  <Words>511</Words>
  <Characters>2924</Characters>
  <Application>Microsoft Office Word</Application>
  <DocSecurity>0</DocSecurity>
  <Lines>59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Svahn</dc:creator>
  <cp:keywords/>
  <dc:description/>
  <cp:lastModifiedBy>Robin Hackett</cp:lastModifiedBy>
  <cp:revision>16</cp:revision>
  <dcterms:created xsi:type="dcterms:W3CDTF">2023-05-10T13:23:00Z</dcterms:created>
  <dcterms:modified xsi:type="dcterms:W3CDTF">2023-05-11T11:32:00Z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0x010100E61FCAE1430C0D41B3840ADAA7397EA2</vt:lpwstr>
  </property>
  <property fmtid="{D5CDD505-2E9C-101B-9397-08002B2CF9AE}" pid="3" name="MediaServiceImageTags">
    <vt:lpwstr/>
  </property>
</Properties>
</file>